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2075A0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2075A0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B8680A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эксплуатации </w:t>
      </w:r>
      <w:r w:rsidR="00D25261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сооружения – газопроводов к домам </w:t>
      </w:r>
      <w:r w:rsidR="00ED613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121, 123 по проспекту Ленина, д. 70, 72</w:t>
      </w:r>
      <w:r w:rsidR="0006471E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E1523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по ул. </w:t>
      </w:r>
      <w:proofErr w:type="spellStart"/>
      <w:r w:rsidR="002075A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Н</w:t>
      </w:r>
      <w:r w:rsidR="00ED613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.Руднева</w:t>
      </w:r>
      <w:proofErr w:type="spellEnd"/>
      <w:r w:rsidR="002075A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3B11AB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г. Тулы</w:t>
      </w:r>
      <w:r w:rsidR="00D25261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входящего в состав сооружения с кадастровым номером 71:30:000000:6289, </w:t>
      </w:r>
      <w:r w:rsidR="00CD3DA7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ых</w:t>
      </w:r>
      <w:r w:rsidR="006E1834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ов</w:t>
      </w:r>
      <w:r w:rsidR="0051565F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и</w:t>
      </w:r>
      <w:r w:rsidR="006E1834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ами</w:t>
      </w:r>
      <w:r w:rsidR="00863322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50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309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2616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309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40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309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78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309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68</w:t>
      </w:r>
      <w:r w:rsidR="00D25261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64678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309</w:t>
      </w:r>
      <w:r w:rsidR="00ED613E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37</w:t>
      </w:r>
      <w:r w:rsidR="0024314C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ED613E" w:rsidRP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ED613E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также</w:t>
      </w:r>
      <w:r w:rsidR="00ED613E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 w:rsidR="00ED613E" w:rsidRPr="00133F40"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 w:rsidR="00ED613E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Туле, </w:t>
      </w:r>
      <w:r w:rsidR="00ED613E">
        <w:rPr>
          <w:rFonts w:ascii="PT Astra Serif" w:hAnsi="PT Astra Serif"/>
          <w:color w:val="000000" w:themeColor="text1"/>
          <w:sz w:val="28"/>
          <w:szCs w:val="28"/>
          <w:lang w:eastAsia="ru-RU"/>
        </w:rPr>
        <w:t>Центральном</w:t>
      </w:r>
      <w:r w:rsidR="00ED613E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 территориальном округе</w:t>
      </w:r>
      <w:r w:rsidR="00ED613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4314C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360CCC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D25261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49</w:t>
      </w:r>
      <w:r w:rsidR="001457E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A55C37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2075A0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2075A0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2075A0">
        <w:rPr>
          <w:rFonts w:ascii="PT Astra Serif" w:hAnsi="PT Astra Serif"/>
          <w:color w:val="000000" w:themeColor="text1"/>
          <w:sz w:val="28"/>
          <w:szCs w:val="28"/>
        </w:rPr>
        <w:t>Тулагоргаз</w:t>
      </w:r>
      <w:proofErr w:type="spellEnd"/>
      <w:r w:rsidR="00542D4B" w:rsidRPr="002075A0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2075A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2075A0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2075A0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2075A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2075A0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 ноября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9D6B1D" w:rsidRPr="002075A0" w:rsidRDefault="00B02CD0" w:rsidP="00133F40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sectPr w:rsidR="009D6B1D" w:rsidRPr="002075A0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471E"/>
    <w:rsid w:val="00066B96"/>
    <w:rsid w:val="00085485"/>
    <w:rsid w:val="000C2F0C"/>
    <w:rsid w:val="000E4B79"/>
    <w:rsid w:val="001056A3"/>
    <w:rsid w:val="00133396"/>
    <w:rsid w:val="00133F40"/>
    <w:rsid w:val="001457ED"/>
    <w:rsid w:val="00170B3E"/>
    <w:rsid w:val="00185C99"/>
    <w:rsid w:val="0018615F"/>
    <w:rsid w:val="0019573F"/>
    <w:rsid w:val="001E64CE"/>
    <w:rsid w:val="001F4351"/>
    <w:rsid w:val="001F6359"/>
    <w:rsid w:val="002075A0"/>
    <w:rsid w:val="002135B1"/>
    <w:rsid w:val="00213B16"/>
    <w:rsid w:val="0021542E"/>
    <w:rsid w:val="00226077"/>
    <w:rsid w:val="0024314C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1565F"/>
    <w:rsid w:val="00517366"/>
    <w:rsid w:val="005271DE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00141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B2834"/>
    <w:rsid w:val="00DE0E02"/>
    <w:rsid w:val="00E07068"/>
    <w:rsid w:val="00E15230"/>
    <w:rsid w:val="00E15F0F"/>
    <w:rsid w:val="00E3752C"/>
    <w:rsid w:val="00E415F3"/>
    <w:rsid w:val="00E41DC2"/>
    <w:rsid w:val="00E47042"/>
    <w:rsid w:val="00E555EC"/>
    <w:rsid w:val="00E9245C"/>
    <w:rsid w:val="00E96E01"/>
    <w:rsid w:val="00EB6850"/>
    <w:rsid w:val="00ED613E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2A4B8-52C6-49F2-925B-032546D85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SidorovaON</cp:lastModifiedBy>
  <cp:revision>2</cp:revision>
  <cp:lastPrinted>2020-12-04T08:26:00Z</cp:lastPrinted>
  <dcterms:created xsi:type="dcterms:W3CDTF">2026-10-19T07:51:00Z</dcterms:created>
  <dcterms:modified xsi:type="dcterms:W3CDTF">2026-10-19T07:51:00Z</dcterms:modified>
</cp:coreProperties>
</file>